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8A7C" w14:textId="77777777" w:rsidR="00120762" w:rsidRPr="00A173A3" w:rsidRDefault="00120762" w:rsidP="00120762">
      <w:pPr>
        <w:jc w:val="both"/>
        <w:rPr>
          <w:rFonts w:ascii="Lato" w:hAnsi="Lato"/>
          <w:sz w:val="22"/>
          <w:szCs w:val="22"/>
        </w:rPr>
      </w:pPr>
    </w:p>
    <w:p w14:paraId="0614A8B8" w14:textId="77777777" w:rsidR="00120762" w:rsidRPr="00A173A3" w:rsidRDefault="00120762" w:rsidP="00120762">
      <w:pPr>
        <w:jc w:val="both"/>
        <w:rPr>
          <w:rFonts w:ascii="Lato" w:hAnsi="Lato"/>
          <w:b/>
          <w:bCs/>
          <w:lang w:val="pl-PL"/>
        </w:rPr>
      </w:pPr>
    </w:p>
    <w:p w14:paraId="41322D81" w14:textId="77777777" w:rsidR="00C52615" w:rsidRDefault="00120762" w:rsidP="00C52615">
      <w:pPr>
        <w:jc w:val="center"/>
        <w:rPr>
          <w:rFonts w:ascii="Lato" w:hAnsi="Lato"/>
          <w:b/>
          <w:bCs/>
          <w:lang w:val="pl-PL"/>
        </w:rPr>
      </w:pPr>
      <w:r w:rsidRPr="00A173A3">
        <w:rPr>
          <w:rFonts w:ascii="Lato" w:hAnsi="Lato"/>
          <w:b/>
          <w:bCs/>
          <w:lang w:val="pl-PL"/>
        </w:rPr>
        <w:t>Biogram</w:t>
      </w:r>
    </w:p>
    <w:p w14:paraId="09792B04" w14:textId="77777777" w:rsidR="00C52615" w:rsidRDefault="00C52615" w:rsidP="00C52615">
      <w:pPr>
        <w:jc w:val="center"/>
        <w:rPr>
          <w:rFonts w:ascii="Lato" w:hAnsi="Lato"/>
          <w:b/>
          <w:bCs/>
          <w:lang w:val="pl-PL"/>
        </w:rPr>
      </w:pPr>
    </w:p>
    <w:p w14:paraId="6F15745C" w14:textId="3D087B90" w:rsidR="00120762" w:rsidRPr="00C52615" w:rsidRDefault="00120762" w:rsidP="009709A2">
      <w:pPr>
        <w:rPr>
          <w:rFonts w:ascii="Lato" w:hAnsi="Lato"/>
          <w:b/>
          <w:bCs/>
          <w:lang w:val="pl-PL"/>
        </w:rPr>
      </w:pPr>
      <w:r w:rsidRPr="00C52615">
        <w:rPr>
          <w:rFonts w:ascii="Lato" w:hAnsi="Lato"/>
          <w:b/>
          <w:bCs/>
          <w:lang w:val="pl-PL"/>
        </w:rPr>
        <w:t>Marta Serwańska-Świętek, Zastępca Dyrektora Medycznego DaVita</w:t>
      </w:r>
    </w:p>
    <w:p w14:paraId="22841279" w14:textId="77777777" w:rsidR="00041DF6" w:rsidRDefault="00041DF6" w:rsidP="00041DF6">
      <w:pPr>
        <w:jc w:val="both"/>
        <w:rPr>
          <w:rFonts w:ascii="Lato" w:hAnsi="Lato"/>
          <w:lang w:val="pl-PL"/>
        </w:rPr>
      </w:pPr>
    </w:p>
    <w:p w14:paraId="3F327635" w14:textId="45C7F162" w:rsidR="00041DF6" w:rsidRDefault="00120762" w:rsidP="00041DF6">
      <w:pPr>
        <w:jc w:val="both"/>
        <w:rPr>
          <w:rFonts w:ascii="Lato" w:hAnsi="Lato"/>
          <w:lang w:val="pl-PL"/>
        </w:rPr>
      </w:pPr>
      <w:r w:rsidRPr="00041DF6">
        <w:rPr>
          <w:rFonts w:ascii="Lato" w:hAnsi="Lato"/>
          <w:lang w:val="pl-PL"/>
        </w:rPr>
        <w:t>Marta każdego dnia wspiera zespoły lekarskie w zapewnianiu jak najwyższych standardów leczenia w sieci stacji dializ DaVita Polska.</w:t>
      </w:r>
    </w:p>
    <w:p w14:paraId="12D6AC65" w14:textId="77777777" w:rsidR="00041DF6" w:rsidRPr="00041DF6" w:rsidRDefault="00041DF6" w:rsidP="00041DF6">
      <w:pPr>
        <w:jc w:val="both"/>
        <w:rPr>
          <w:rFonts w:ascii="Lato" w:hAnsi="Lato"/>
          <w:lang w:val="pl-PL"/>
        </w:rPr>
      </w:pPr>
    </w:p>
    <w:p w14:paraId="07434F89" w14:textId="1FEC16C6" w:rsidR="00120762" w:rsidRDefault="00120762" w:rsidP="00041DF6">
      <w:pPr>
        <w:jc w:val="both"/>
        <w:rPr>
          <w:rFonts w:ascii="Lato" w:hAnsi="Lato"/>
          <w:lang w:val="pl-PL"/>
        </w:rPr>
      </w:pPr>
      <w:r w:rsidRPr="00041DF6">
        <w:rPr>
          <w:rFonts w:ascii="Lato" w:hAnsi="Lato"/>
          <w:lang w:val="pl-PL"/>
        </w:rPr>
        <w:t xml:space="preserve">Jest specjalistką chorób wewnętrznych, nefrologii i transplantologii klinicznej. Doktorat obroniła na I wydziale WUM. W latach 2001–2014 była asystentem w Klinice Chorób Wewnętrznych, Nefrologii i Transplantologii ze Stacją Dializ w szpitalu MSWiA w Warszawie, następnie konsultantem w Katedrze i Klinice Chirurgii Ogólnej i Transplantacyjnej SKDJ WUM na stanowisku nefrologa transplantacyjnego, a od 2018 roku pracuje w zespole medycznym DaVita. Odbyła staże i szkolenia w zagranicznych ośrodkach nefrologicznych i transplantacyjnych, między innymi w University of Minnesota, </w:t>
      </w:r>
      <w:proofErr w:type="spellStart"/>
      <w:r w:rsidRPr="00041DF6">
        <w:rPr>
          <w:rFonts w:ascii="Lato" w:hAnsi="Lato"/>
          <w:lang w:val="pl-PL"/>
        </w:rPr>
        <w:t>Sahlgrenska</w:t>
      </w:r>
      <w:proofErr w:type="spellEnd"/>
      <w:r w:rsidRPr="00041DF6">
        <w:rPr>
          <w:rFonts w:ascii="Lato" w:hAnsi="Lato"/>
          <w:lang w:val="pl-PL"/>
        </w:rPr>
        <w:t xml:space="preserve"> University </w:t>
      </w:r>
      <w:proofErr w:type="spellStart"/>
      <w:r w:rsidRPr="00041DF6">
        <w:rPr>
          <w:rFonts w:ascii="Lato" w:hAnsi="Lato"/>
          <w:lang w:val="pl-PL"/>
        </w:rPr>
        <w:t>Hospital</w:t>
      </w:r>
      <w:proofErr w:type="spellEnd"/>
      <w:r w:rsidRPr="00041DF6">
        <w:rPr>
          <w:rFonts w:ascii="Lato" w:hAnsi="Lato"/>
          <w:lang w:val="pl-PL"/>
        </w:rPr>
        <w:t xml:space="preserve"> oraz </w:t>
      </w:r>
      <w:proofErr w:type="spellStart"/>
      <w:r w:rsidRPr="00041DF6">
        <w:rPr>
          <w:rFonts w:ascii="Lato" w:hAnsi="Lato"/>
          <w:lang w:val="pl-PL"/>
        </w:rPr>
        <w:t>Universitat</w:t>
      </w:r>
      <w:proofErr w:type="spellEnd"/>
      <w:r w:rsidRPr="00041DF6">
        <w:rPr>
          <w:rFonts w:ascii="Lato" w:hAnsi="Lato"/>
          <w:lang w:val="pl-PL"/>
        </w:rPr>
        <w:t xml:space="preserve"> de Barcelona. Jest autorką wielu publikacji naukowych i prelegentką na krajowych i międzynarodowych konferencjach medycznych. Brała udział w ogólnopolskim programie „Żywy Dawca Nerki” i programie przeszczepiania trzustki oraz wysp trzustkowych. Otrzymała nagrody Rektora WUM (2014 i 2015 r.). Od 20 lat zajmuje się pacjentami chorymi na nerki, wprowadzaniem zasad postępowania </w:t>
      </w:r>
      <w:proofErr w:type="spellStart"/>
      <w:r w:rsidRPr="00041DF6">
        <w:rPr>
          <w:rFonts w:ascii="Lato" w:hAnsi="Lato"/>
          <w:lang w:val="pl-PL"/>
        </w:rPr>
        <w:t>nefroprotekcyjnego</w:t>
      </w:r>
      <w:proofErr w:type="spellEnd"/>
      <w:r w:rsidRPr="00041DF6">
        <w:rPr>
          <w:rFonts w:ascii="Lato" w:hAnsi="Lato"/>
          <w:lang w:val="pl-PL"/>
        </w:rPr>
        <w:t>, przygotowaniem pacjentów do transplantacji nerki (w tym również do przeszczepień rodzinnych), do hemodializy i dializy otrzewnowej. W pracy kładzie duży nacisk na dobrą komunikację z pacjentem i w zespole.</w:t>
      </w:r>
    </w:p>
    <w:p w14:paraId="32858165" w14:textId="77777777" w:rsidR="00041DF6" w:rsidRPr="00041DF6" w:rsidRDefault="00041DF6" w:rsidP="00041DF6">
      <w:pPr>
        <w:jc w:val="both"/>
        <w:rPr>
          <w:rFonts w:ascii="Lato" w:hAnsi="Lato"/>
          <w:lang w:val="pl-PL"/>
        </w:rPr>
      </w:pPr>
    </w:p>
    <w:p w14:paraId="1E061107" w14:textId="0CBE3F5F" w:rsidR="00EF581E" w:rsidRPr="00041DF6" w:rsidRDefault="00120762" w:rsidP="00041DF6">
      <w:pPr>
        <w:jc w:val="both"/>
        <w:rPr>
          <w:rFonts w:ascii="Lato" w:hAnsi="Lato"/>
          <w:lang w:val="pl-PL"/>
        </w:rPr>
      </w:pPr>
      <w:r w:rsidRPr="00041DF6">
        <w:rPr>
          <w:rFonts w:ascii="Lato" w:hAnsi="Lato"/>
          <w:lang w:val="pl-PL"/>
        </w:rPr>
        <w:t>Prywatnie interesuje się malarstwem flamandzkim i teatrem. Wolny czas spędza z rodziną na rowerach, nartach lub grając w planszówki. Odpoczywa, spacerując w lesie z audiobookiem.</w:t>
      </w:r>
    </w:p>
    <w:sectPr w:rsidR="00EF581E" w:rsidRPr="00041DF6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335BB" w14:textId="77777777" w:rsidR="00096293" w:rsidRDefault="00096293" w:rsidP="00EC2A59">
      <w:r>
        <w:separator/>
      </w:r>
    </w:p>
  </w:endnote>
  <w:endnote w:type="continuationSeparator" w:id="0">
    <w:p w14:paraId="19ED78D2" w14:textId="77777777" w:rsidR="00096293" w:rsidRDefault="00096293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84EDD" w14:textId="77777777" w:rsidR="00096293" w:rsidRDefault="00096293" w:rsidP="00EC2A59">
      <w:r>
        <w:separator/>
      </w:r>
    </w:p>
  </w:footnote>
  <w:footnote w:type="continuationSeparator" w:id="0">
    <w:p w14:paraId="395FCC30" w14:textId="77777777" w:rsidR="00096293" w:rsidRDefault="00096293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41DF6"/>
    <w:rsid w:val="00096293"/>
    <w:rsid w:val="000D1EB1"/>
    <w:rsid w:val="000F4363"/>
    <w:rsid w:val="00120762"/>
    <w:rsid w:val="001740ED"/>
    <w:rsid w:val="001C21A4"/>
    <w:rsid w:val="00267A64"/>
    <w:rsid w:val="002F58AF"/>
    <w:rsid w:val="00325B64"/>
    <w:rsid w:val="0034451C"/>
    <w:rsid w:val="003E2ADB"/>
    <w:rsid w:val="004024FB"/>
    <w:rsid w:val="00402D7D"/>
    <w:rsid w:val="00414244"/>
    <w:rsid w:val="004F6A49"/>
    <w:rsid w:val="005B15BF"/>
    <w:rsid w:val="00625DD9"/>
    <w:rsid w:val="006C5629"/>
    <w:rsid w:val="006D3B1C"/>
    <w:rsid w:val="007305B9"/>
    <w:rsid w:val="0084492C"/>
    <w:rsid w:val="00931DCA"/>
    <w:rsid w:val="00932778"/>
    <w:rsid w:val="009709A2"/>
    <w:rsid w:val="00996BD2"/>
    <w:rsid w:val="00A173A3"/>
    <w:rsid w:val="00A25C01"/>
    <w:rsid w:val="00AB5F78"/>
    <w:rsid w:val="00C11E11"/>
    <w:rsid w:val="00C52615"/>
    <w:rsid w:val="00D83769"/>
    <w:rsid w:val="00DE2310"/>
    <w:rsid w:val="00EC2A59"/>
    <w:rsid w:val="00EC7FB7"/>
    <w:rsid w:val="00EF581E"/>
    <w:rsid w:val="00F32022"/>
    <w:rsid w:val="00F348B4"/>
    <w:rsid w:val="00F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2076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Agnieszka Madej</cp:lastModifiedBy>
  <cp:revision>7</cp:revision>
  <cp:lastPrinted>2017-11-16T08:39:00Z</cp:lastPrinted>
  <dcterms:created xsi:type="dcterms:W3CDTF">2020-09-14T13:51:00Z</dcterms:created>
  <dcterms:modified xsi:type="dcterms:W3CDTF">2025-07-04T09:51:00Z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